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72" w:rsidRPr="00366CC1" w:rsidRDefault="00646D42" w:rsidP="006E2872">
      <w:pPr>
        <w:jc w:val="center"/>
        <w:rPr>
          <w:rFonts w:ascii="Arial" w:hAnsi="Arial" w:cs="Arial"/>
          <w:b/>
          <w:sz w:val="32"/>
        </w:rPr>
      </w:pPr>
      <w:r w:rsidRPr="00646D42">
        <w:rPr>
          <w:rFonts w:ascii="Arial" w:hAnsi="Arial" w:cs="Arial"/>
          <w:b/>
          <w:sz w:val="32"/>
        </w:rPr>
        <w:t>Права работника в сфере охраны труда</w:t>
      </w:r>
      <w:bookmarkStart w:id="0" w:name="_GoBack"/>
      <w:bookmarkEnd w:id="0"/>
      <w:r w:rsidR="006E2872" w:rsidRPr="00366CC1">
        <w:rPr>
          <w:rFonts w:ascii="Arial" w:hAnsi="Arial" w:cs="Arial"/>
          <w:b/>
          <w:sz w:val="32"/>
        </w:rPr>
        <w:t xml:space="preserve"> – обязанность работодателя</w:t>
      </w:r>
    </w:p>
    <w:tbl>
      <w:tblPr>
        <w:tblStyle w:val="a3"/>
        <w:tblW w:w="1630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8363"/>
      </w:tblGrid>
      <w:tr w:rsidR="006E2872" w:rsidTr="0085322E">
        <w:tc>
          <w:tcPr>
            <w:tcW w:w="7939" w:type="dxa"/>
          </w:tcPr>
          <w:p w:rsidR="0015631D" w:rsidRPr="00366CC1" w:rsidRDefault="0015631D" w:rsidP="0015631D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366CC1">
              <w:rPr>
                <w:rFonts w:ascii="Arial Narrow" w:hAnsi="Arial Narrow" w:cs="Times New Roman"/>
                <w:b/>
                <w:sz w:val="24"/>
              </w:rPr>
              <w:t>Работник имеет право на:</w:t>
            </w:r>
          </w:p>
          <w:p w:rsidR="006E2872" w:rsidRPr="00366CC1" w:rsidRDefault="0015631D" w:rsidP="006E2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6CC1">
              <w:rPr>
                <w:rFonts w:ascii="Arial Narrow" w:hAnsi="Arial Narrow" w:cs="Times New Roman"/>
                <w:b/>
                <w:sz w:val="24"/>
              </w:rPr>
              <w:t>(с</w:t>
            </w:r>
            <w:r w:rsidR="006E2872" w:rsidRPr="00366CC1">
              <w:rPr>
                <w:rFonts w:ascii="Arial Narrow" w:hAnsi="Arial Narrow" w:cs="Times New Roman"/>
                <w:b/>
                <w:sz w:val="24"/>
              </w:rPr>
              <w:t>т. 21 Трудового кодекса РФ)</w:t>
            </w:r>
          </w:p>
        </w:tc>
        <w:tc>
          <w:tcPr>
            <w:tcW w:w="8363" w:type="dxa"/>
          </w:tcPr>
          <w:p w:rsidR="0015631D" w:rsidRPr="00366CC1" w:rsidRDefault="0015631D" w:rsidP="0015631D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366CC1">
              <w:rPr>
                <w:rFonts w:ascii="Arial Narrow" w:hAnsi="Arial Narrow" w:cs="Times New Roman"/>
                <w:b/>
                <w:sz w:val="24"/>
              </w:rPr>
              <w:t>Работодатель обязан:</w:t>
            </w:r>
          </w:p>
          <w:p w:rsidR="006E2872" w:rsidRPr="00366CC1" w:rsidRDefault="006E2872" w:rsidP="006E2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6CC1">
              <w:rPr>
                <w:rFonts w:ascii="Arial Narrow" w:hAnsi="Arial Narrow" w:cs="Times New Roman"/>
                <w:b/>
                <w:sz w:val="24"/>
              </w:rPr>
              <w:t xml:space="preserve"> (ст. 22 Трудового кодекса РФ)</w:t>
            </w:r>
          </w:p>
        </w:tc>
      </w:tr>
      <w:tr w:rsidR="006E2872" w:rsidTr="0085322E">
        <w:trPr>
          <w:trHeight w:val="7680"/>
        </w:trPr>
        <w:tc>
          <w:tcPr>
            <w:tcW w:w="7939" w:type="dxa"/>
          </w:tcPr>
          <w:p w:rsidR="00366CC1" w:rsidRDefault="00366CC1" w:rsidP="00366CC1">
            <w:pPr>
              <w:pStyle w:val="a4"/>
              <w:ind w:left="64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36194</wp:posOffset>
                      </wp:positionV>
                      <wp:extent cx="66675" cy="333375"/>
                      <wp:effectExtent l="57150" t="0" r="285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06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88.4pt;margin-top:2.85pt;width:5.25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6CC1" w:rsidRDefault="00366CC1" w:rsidP="00366CC1">
            <w:pPr>
              <w:pStyle w:val="a4"/>
              <w:ind w:left="644"/>
              <w:rPr>
                <w:rFonts w:ascii="Times New Roman" w:hAnsi="Times New Roman" w:cs="Times New Roman"/>
                <w:sz w:val="18"/>
              </w:rPr>
            </w:pPr>
          </w:p>
          <w:p w:rsidR="00366CC1" w:rsidRDefault="00366CC1" w:rsidP="00366CC1">
            <w:pPr>
              <w:pStyle w:val="a4"/>
              <w:ind w:left="644"/>
              <w:rPr>
                <w:rFonts w:ascii="Times New Roman" w:hAnsi="Times New Roman" w:cs="Times New Roman"/>
                <w:sz w:val="18"/>
              </w:rPr>
            </w:pPr>
          </w:p>
          <w:p w:rsidR="00C81168" w:rsidRPr="00C81168" w:rsidRDefault="00C81168" w:rsidP="00C81168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C81168">
              <w:rPr>
                <w:rFonts w:ascii="Bahnschrift Light Condensed" w:hAnsi="Bahnschrift Light Condensed" w:cs="Times New Roman"/>
                <w:sz w:val="18"/>
              </w:rPr>
      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      </w:r>
          </w:p>
          <w:p w:rsidR="00C81168" w:rsidRDefault="00C81168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>
              <w:rPr>
                <w:rFonts w:ascii="Bahnschrift Light Condensed" w:hAnsi="Bahnschrift Light Condensed" w:cs="Times New Roman"/>
                <w:sz w:val="18"/>
              </w:rPr>
              <w:t>обеспечение защиты рабочего места в соответствии с нормами об охране труда;</w:t>
            </w:r>
          </w:p>
          <w:p w:rsidR="00C81168" w:rsidRDefault="00C81168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>
              <w:rPr>
                <w:rFonts w:ascii="Bahnschrift Light Condensed" w:hAnsi="Bahnschrift Light Condensed" w:cs="Times New Roman"/>
                <w:sz w:val="18"/>
              </w:rPr>
              <w:t>получение доплаты за вредные условия труда;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 xml:space="preserve">заключение, изменение и расторжение трудового договора в порядке и на условиях, которые установлены </w:t>
            </w:r>
            <w:r w:rsidR="0015631D" w:rsidRPr="00366CC1">
              <w:rPr>
                <w:rFonts w:ascii="Bahnschrift Light Condensed" w:hAnsi="Bahnschrift Light Condensed" w:cs="Times New Roman"/>
                <w:sz w:val="18"/>
              </w:rPr>
              <w:t>трудовым законодательством;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предоставление ему работы, обусловленной трудовым договором;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 xml:space="preserve">подготовку и дополнительное профессиональное образование в порядке, установленном </w:t>
            </w:r>
            <w:r w:rsidR="0015631D" w:rsidRPr="00366CC1">
              <w:rPr>
                <w:rFonts w:ascii="Bahnschrift Light Condensed" w:hAnsi="Bahnschrift Light Condensed" w:cs="Times New Roman"/>
                <w:sz w:val="18"/>
              </w:rPr>
              <w:t>трудовым законодательством</w:t>
            </w:r>
            <w:r w:rsidRPr="00366CC1">
              <w:rPr>
                <w:rFonts w:ascii="Bahnschrift Light Condensed" w:hAnsi="Bahnschrift Light Condensed" w:cs="Times New Roman"/>
                <w:sz w:val="18"/>
              </w:rPr>
              <w:t>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 xml:space="preserve">участие в управлении организацией в предусмотренных </w:t>
            </w:r>
            <w:r w:rsidR="0015631D" w:rsidRPr="00366CC1">
              <w:rPr>
                <w:rFonts w:ascii="Bahnschrift Light Condensed" w:hAnsi="Bahnschrift Light Condensed" w:cs="Times New Roman"/>
                <w:sz w:val="18"/>
              </w:rPr>
              <w:t>трудовым законодательством</w:t>
            </w:r>
            <w:r w:rsidRPr="00366CC1">
              <w:rPr>
                <w:rFonts w:ascii="Bahnschrift Light Condensed" w:hAnsi="Bahnschrift Light Condensed" w:cs="Times New Roman"/>
                <w:sz w:val="18"/>
              </w:rPr>
              <w:t xml:space="preserve"> формах;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защиту своих трудовых прав, свобод и законных интересов всеми не запрещенными законом способами;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 xml:space="preserve">разрешение индивидуальных и коллективных трудовых споров, включая право на забастовку, в порядке, установленном </w:t>
            </w:r>
            <w:r w:rsidR="0015631D" w:rsidRPr="00366CC1">
              <w:rPr>
                <w:rFonts w:ascii="Bahnschrift Light Condensed" w:hAnsi="Bahnschrift Light Condensed" w:cs="Times New Roman"/>
                <w:sz w:val="18"/>
              </w:rPr>
              <w:t>трудовым законодательством</w:t>
            </w:r>
            <w:r w:rsidRPr="00366CC1">
              <w:rPr>
                <w:rFonts w:ascii="Bahnschrift Light Condensed" w:hAnsi="Bahnschrift Light Condensed" w:cs="Times New Roman"/>
                <w:sz w:val="18"/>
              </w:rPr>
              <w:t>;</w:t>
            </w:r>
          </w:p>
          <w:p w:rsidR="0015631D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</w:t>
            </w:r>
            <w:r w:rsidR="0015631D" w:rsidRPr="00366CC1">
              <w:rPr>
                <w:rFonts w:ascii="Bahnschrift Light Condensed" w:hAnsi="Bahnschrift Light Condensed" w:cs="Times New Roman"/>
                <w:sz w:val="18"/>
              </w:rPr>
              <w:t>трудовым законодательством</w:t>
            </w:r>
            <w:r w:rsidRPr="00366CC1">
              <w:rPr>
                <w:rFonts w:ascii="Bahnschrift Light Condensed" w:hAnsi="Bahnschrift Light Condensed" w:cs="Times New Roman"/>
                <w:sz w:val="18"/>
              </w:rPr>
              <w:t>;</w:t>
            </w:r>
          </w:p>
          <w:p w:rsidR="006E2872" w:rsidRPr="00366CC1" w:rsidRDefault="006E2872" w:rsidP="00156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 xml:space="preserve">обязательное социальное страхование в случаях, предусмотренных федеральными </w:t>
            </w:r>
            <w:r w:rsidRPr="00366CC1">
              <w:rPr>
                <w:rFonts w:ascii="Bahnschrift Light Condensed" w:hAnsi="Bahnschrift Light Condensed" w:cs="Times New Roman"/>
                <w:sz w:val="20"/>
              </w:rPr>
              <w:t>законами.</w:t>
            </w:r>
          </w:p>
        </w:tc>
        <w:tc>
          <w:tcPr>
            <w:tcW w:w="8363" w:type="dxa"/>
          </w:tcPr>
          <w:p w:rsidR="00366CC1" w:rsidRDefault="00366CC1" w:rsidP="00366CC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45721</wp:posOffset>
                      </wp:positionV>
                      <wp:extent cx="57150" cy="323850"/>
                      <wp:effectExtent l="19050" t="0" r="571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3D10B" id="Прямая со стрелкой 4" o:spid="_x0000_s1026" type="#_x0000_t32" style="position:absolute;margin-left:215.95pt;margin-top:3.6pt;width: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6CC1" w:rsidRDefault="00366CC1" w:rsidP="00366CC1">
            <w:pPr>
              <w:pStyle w:val="a4"/>
              <w:rPr>
                <w:rFonts w:ascii="Times New Roman" w:hAnsi="Times New Roman" w:cs="Times New Roman"/>
                <w:sz w:val="18"/>
              </w:rPr>
            </w:pPr>
          </w:p>
          <w:p w:rsidR="00366CC1" w:rsidRDefault="00366CC1" w:rsidP="00366CC1">
            <w:pPr>
              <w:pStyle w:val="a4"/>
              <w:rPr>
                <w:rFonts w:ascii="Times New Roman" w:hAnsi="Times New Roman" w:cs="Times New Roman"/>
                <w:sz w:val="18"/>
              </w:rPr>
            </w:pP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предоставлять работникам работу, обусловленную трудовым договором;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обеспечивать безопасность и условия труда, соответствующие государственным нормативным требованиям охраны труда;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обеспечивать работникам равную оплату за труд равной ценности;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выплачивать в полном размере причитающуюся работникам заработную плату в сроки, установленные трудовым законодательством, коллективным договором, правилами внутреннего трудового распорядка, трудовыми договорами;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вести коллективные переговоры, а также заключать коллективный договор в порядке, установленном трудовым законодательством;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создавать условия, обеспечивающие участие работников в управлении организацией в предусмотренных трудовым законодательством формах;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обеспечивать бытовые нужды работников, связанные с исполнением ими трудовых обязанностей;</w:t>
            </w:r>
          </w:p>
          <w:p w:rsidR="0015631D" w:rsidRPr="00366CC1" w:rsidRDefault="00366CC1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>
              <w:rPr>
                <w:rFonts w:ascii="Bahnschrift Light Condensed" w:hAnsi="Bahnschrift Light Condensed" w:cs="Times New Roman"/>
                <w:sz w:val="18"/>
              </w:rPr>
              <w:t>о</w:t>
            </w:r>
            <w:r w:rsidR="0015631D" w:rsidRPr="00366CC1">
              <w:rPr>
                <w:rFonts w:ascii="Bahnschrift Light Condensed" w:hAnsi="Bahnschrift Light Condensed" w:cs="Times New Roman"/>
                <w:sz w:val="18"/>
              </w:rPr>
              <w:t>существлять обязательное социальное страхование работников в порядке, установленном федеральными законами;</w:t>
            </w:r>
          </w:p>
          <w:p w:rsidR="0015631D" w:rsidRPr="00366CC1" w:rsidRDefault="0015631D" w:rsidP="0015631D">
            <w:pPr>
              <w:pStyle w:val="a4"/>
              <w:numPr>
                <w:ilvl w:val="0"/>
                <w:numId w:val="2"/>
              </w:numPr>
              <w:rPr>
                <w:rFonts w:ascii="Bahnschrift Light Condensed" w:hAnsi="Bahnschrift Light Condensed" w:cs="Times New Roman"/>
                <w:sz w:val="18"/>
              </w:rPr>
            </w:pPr>
            <w:r w:rsidRPr="00366CC1">
              <w:rPr>
                <w:rFonts w:ascii="Bahnschrift Light Condensed" w:hAnsi="Bahnschrift Light Condensed" w:cs="Times New Roman"/>
                <w:sz w:val="18"/>
              </w:rPr>
      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законодательством.</w:t>
            </w:r>
          </w:p>
          <w:p w:rsidR="006E2872" w:rsidRPr="00366CC1" w:rsidRDefault="006E2872" w:rsidP="0015631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66CC1" w:rsidTr="0085322E">
        <w:trPr>
          <w:trHeight w:val="821"/>
        </w:trPr>
        <w:tc>
          <w:tcPr>
            <w:tcW w:w="16302" w:type="dxa"/>
            <w:gridSpan w:val="2"/>
          </w:tcPr>
          <w:p w:rsidR="00C81168" w:rsidRDefault="00C81168" w:rsidP="00C81168">
            <w:pPr>
              <w:jc w:val="center"/>
              <w:rPr>
                <w:rFonts w:ascii="Arial" w:hAnsi="Arial" w:cs="Arial"/>
                <w:sz w:val="20"/>
              </w:rPr>
            </w:pPr>
          </w:p>
          <w:p w:rsidR="00C81168" w:rsidRDefault="00C81168" w:rsidP="00C81168">
            <w:pPr>
              <w:jc w:val="center"/>
              <w:rPr>
                <w:rFonts w:ascii="Arial" w:hAnsi="Arial" w:cs="Arial"/>
                <w:sz w:val="20"/>
              </w:rPr>
            </w:pPr>
          </w:p>
          <w:p w:rsidR="00C81168" w:rsidRDefault="00C81168" w:rsidP="00C81168">
            <w:pPr>
              <w:jc w:val="center"/>
              <w:rPr>
                <w:rFonts w:ascii="Arial" w:hAnsi="Arial" w:cs="Arial"/>
                <w:sz w:val="20"/>
              </w:rPr>
            </w:pPr>
          </w:p>
          <w:p w:rsidR="00C81168" w:rsidRPr="00C81168" w:rsidRDefault="00C81168" w:rsidP="00C811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1168">
              <w:rPr>
                <w:rFonts w:ascii="Arial" w:hAnsi="Arial" w:cs="Arial"/>
                <w:b/>
                <w:sz w:val="20"/>
              </w:rPr>
              <w:t>Прокуратура Оханского района Пермского края</w:t>
            </w:r>
          </w:p>
          <w:p w:rsidR="00C81168" w:rsidRPr="00C81168" w:rsidRDefault="00C81168" w:rsidP="00C811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1168">
              <w:rPr>
                <w:rFonts w:ascii="Arial" w:hAnsi="Arial" w:cs="Arial"/>
                <w:b/>
                <w:sz w:val="20"/>
              </w:rPr>
              <w:t>ул. Красная, 1 В, г. Оханск, Пермский край</w:t>
            </w:r>
          </w:p>
          <w:p w:rsidR="00366CC1" w:rsidRPr="00366CC1" w:rsidRDefault="00C81168" w:rsidP="00C81168">
            <w:pPr>
              <w:jc w:val="center"/>
              <w:rPr>
                <w:rFonts w:ascii="Arial" w:hAnsi="Arial" w:cs="Arial"/>
                <w:sz w:val="20"/>
              </w:rPr>
            </w:pPr>
            <w:r w:rsidRPr="00C81168">
              <w:rPr>
                <w:rFonts w:ascii="Arial" w:hAnsi="Arial" w:cs="Arial"/>
                <w:b/>
                <w:sz w:val="20"/>
              </w:rPr>
              <w:t>Телефон: +7 (34279) 310 89</w:t>
            </w:r>
          </w:p>
        </w:tc>
      </w:tr>
    </w:tbl>
    <w:p w:rsidR="00366CC1" w:rsidRPr="006E2872" w:rsidRDefault="0085322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t xml:space="preserve"> </w:t>
      </w:r>
    </w:p>
    <w:sectPr w:rsidR="00366CC1" w:rsidRPr="006E2872" w:rsidSect="00366CC1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75FE"/>
    <w:multiLevelType w:val="hybridMultilevel"/>
    <w:tmpl w:val="BE565C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3B4984"/>
    <w:multiLevelType w:val="hybridMultilevel"/>
    <w:tmpl w:val="0D561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72"/>
    <w:rsid w:val="0015631D"/>
    <w:rsid w:val="00366CC1"/>
    <w:rsid w:val="00646D42"/>
    <w:rsid w:val="006E2872"/>
    <w:rsid w:val="0085322E"/>
    <w:rsid w:val="00C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F4CBD-D5A1-44E9-8B81-0090C1E3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BEC3-3B78-4296-8B25-009B6A2C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Кадяева Александра Владимировна</dc:creator>
  <cp:keywords/>
  <dc:description/>
  <cp:lastModifiedBy>Кривоносов Павел Дмитриевич</cp:lastModifiedBy>
  <cp:revision>3</cp:revision>
  <cp:lastPrinted>2023-12-22T07:21:00Z</cp:lastPrinted>
  <dcterms:created xsi:type="dcterms:W3CDTF">2023-12-22T06:46:00Z</dcterms:created>
  <dcterms:modified xsi:type="dcterms:W3CDTF">2024-05-28T14:29:00Z</dcterms:modified>
</cp:coreProperties>
</file>